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9B091" w14:textId="77777777" w:rsidR="00E2170E" w:rsidRPr="00E2170E" w:rsidRDefault="00E2170E" w:rsidP="00E2170E">
      <w:pPr>
        <w:pStyle w:val="CRCoverPage"/>
        <w:tabs>
          <w:tab w:val="right" w:pos="9639"/>
        </w:tabs>
        <w:spacing w:after="0"/>
        <w:rPr>
          <w:rFonts w:cs="Arial"/>
          <w:b/>
          <w:color w:val="D9D9D9" w:themeColor="background1" w:themeShade="D9"/>
          <w:sz w:val="24"/>
          <w:lang w:val="en-IN"/>
        </w:rPr>
      </w:pPr>
      <w:r w:rsidRPr="00E2170E">
        <w:rPr>
          <w:rFonts w:cs="Arial"/>
          <w:b/>
          <w:color w:val="D9D9D9" w:themeColor="background1" w:themeShade="D9"/>
          <w:sz w:val="24"/>
          <w:lang w:val="en-IN"/>
        </w:rPr>
        <w:t>3GPP TSG-SA WG6 Meeting #39-e</w:t>
      </w:r>
      <w:r w:rsidRPr="00E2170E">
        <w:rPr>
          <w:rFonts w:cs="Arial"/>
          <w:b/>
          <w:color w:val="D9D9D9" w:themeColor="background1" w:themeShade="D9"/>
          <w:sz w:val="24"/>
          <w:lang w:val="en-IN"/>
        </w:rPr>
        <w:tab/>
        <w:t>S6-201535</w:t>
      </w:r>
    </w:p>
    <w:p w14:paraId="04C797DA" w14:textId="77777777" w:rsidR="00E2170E" w:rsidRPr="00E2170E" w:rsidRDefault="00E2170E" w:rsidP="00E2170E">
      <w:pPr>
        <w:pStyle w:val="CRCoverPage"/>
        <w:tabs>
          <w:tab w:val="right" w:pos="9639"/>
        </w:tabs>
        <w:spacing w:after="0"/>
        <w:rPr>
          <w:rFonts w:cs="Arial"/>
          <w:b/>
          <w:color w:val="D9D9D9" w:themeColor="background1" w:themeShade="D9"/>
          <w:sz w:val="24"/>
          <w:lang w:val="en-IN"/>
        </w:rPr>
      </w:pPr>
      <w:r w:rsidRPr="00E2170E">
        <w:rPr>
          <w:rFonts w:cs="Arial"/>
          <w:b/>
          <w:color w:val="D9D9D9" w:themeColor="background1" w:themeShade="D9"/>
          <w:sz w:val="24"/>
          <w:lang w:val="en-IN"/>
        </w:rPr>
        <w:t>e-meeting, 31st August – 8th September 2020</w:t>
      </w:r>
    </w:p>
    <w:p w14:paraId="55191622" w14:textId="526AFB0A" w:rsidR="006106B2" w:rsidRPr="00EA52F7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color w:val="F2F2F2" w:themeColor="background1" w:themeShade="F2"/>
          <w:sz w:val="24"/>
          <w:lang w:val="en-IN"/>
        </w:rPr>
      </w:pPr>
      <w:r w:rsidRPr="00EA52F7">
        <w:rPr>
          <w:rFonts w:cs="Arial"/>
          <w:b/>
          <w:color w:val="F2F2F2" w:themeColor="background1" w:themeShade="F2"/>
          <w:sz w:val="24"/>
          <w:lang w:val="en-IN"/>
        </w:rPr>
        <w:t>SA WG2 Meeting #S2-1</w:t>
      </w:r>
      <w:r w:rsidR="00280277" w:rsidRPr="00EA52F7">
        <w:rPr>
          <w:rFonts w:cs="Arial"/>
          <w:b/>
          <w:color w:val="F2F2F2" w:themeColor="background1" w:themeShade="F2"/>
          <w:sz w:val="24"/>
          <w:lang w:val="en-IN"/>
        </w:rPr>
        <w:t>40</w:t>
      </w:r>
      <w:r w:rsidRPr="00EA52F7">
        <w:rPr>
          <w:rFonts w:cs="Arial"/>
          <w:b/>
          <w:color w:val="F2F2F2" w:themeColor="background1" w:themeShade="F2"/>
          <w:sz w:val="24"/>
          <w:lang w:val="en-IN"/>
        </w:rPr>
        <w:t>E</w:t>
      </w:r>
      <w:r w:rsidRPr="00EA52F7">
        <w:rPr>
          <w:rFonts w:cs="Arial"/>
          <w:b/>
          <w:color w:val="F2F2F2" w:themeColor="background1" w:themeShade="F2"/>
          <w:sz w:val="24"/>
          <w:lang w:val="en-IN"/>
        </w:rPr>
        <w:tab/>
        <w:t>S2-</w:t>
      </w:r>
      <w:r w:rsidR="00127DAD" w:rsidRPr="00EA52F7">
        <w:rPr>
          <w:rFonts w:cs="Arial"/>
          <w:b/>
          <w:color w:val="F2F2F2" w:themeColor="background1" w:themeShade="F2"/>
          <w:sz w:val="24"/>
          <w:lang w:val="en-IN"/>
        </w:rPr>
        <w:t>2005923</w:t>
      </w:r>
    </w:p>
    <w:p w14:paraId="3E73052C" w14:textId="63E958D9" w:rsidR="006106B2" w:rsidRPr="00EA52F7" w:rsidRDefault="00280277" w:rsidP="006106B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color w:val="F2F2F2" w:themeColor="background1" w:themeShade="F2"/>
          <w:sz w:val="24"/>
          <w:lang w:val="en-IN"/>
        </w:rPr>
      </w:pPr>
      <w:r w:rsidRPr="00EA52F7">
        <w:rPr>
          <w:b/>
          <w:noProof/>
          <w:color w:val="F2F2F2" w:themeColor="background1" w:themeShade="F2"/>
          <w:sz w:val="24"/>
        </w:rPr>
        <w:t>Aug 19</w:t>
      </w:r>
      <w:r w:rsidRPr="00EA52F7">
        <w:rPr>
          <w:b/>
          <w:noProof/>
          <w:color w:val="F2F2F2" w:themeColor="background1" w:themeShade="F2"/>
          <w:sz w:val="24"/>
          <w:vertAlign w:val="superscript"/>
        </w:rPr>
        <w:t>th</w:t>
      </w:r>
      <w:r w:rsidRPr="00EA52F7">
        <w:rPr>
          <w:b/>
          <w:noProof/>
          <w:color w:val="F2F2F2" w:themeColor="background1" w:themeShade="F2"/>
          <w:sz w:val="24"/>
        </w:rPr>
        <w:t xml:space="preserve"> – Sept 1</w:t>
      </w:r>
      <w:r w:rsidRPr="00EA52F7">
        <w:rPr>
          <w:b/>
          <w:noProof/>
          <w:color w:val="F2F2F2" w:themeColor="background1" w:themeShade="F2"/>
          <w:sz w:val="24"/>
          <w:vertAlign w:val="superscript"/>
        </w:rPr>
        <w:t>st</w:t>
      </w:r>
      <w:r w:rsidRPr="00EA52F7">
        <w:rPr>
          <w:b/>
          <w:noProof/>
          <w:color w:val="F2F2F2" w:themeColor="background1" w:themeShade="F2"/>
          <w:sz w:val="24"/>
        </w:rPr>
        <w:t>, 2020 ; Elbonia</w:t>
      </w:r>
      <w:r w:rsidRPr="00EA52F7">
        <w:rPr>
          <w:rFonts w:cs="Arial"/>
          <w:b/>
          <w:noProof/>
          <w:color w:val="F2F2F2" w:themeColor="background1" w:themeShade="F2"/>
          <w:sz w:val="24"/>
        </w:rPr>
        <w:t xml:space="preserve">       </w:t>
      </w:r>
      <w:r w:rsidRPr="00EA52F7">
        <w:rPr>
          <w:rFonts w:cs="Arial"/>
          <w:b/>
          <w:color w:val="F2F2F2" w:themeColor="background1" w:themeShade="F2"/>
          <w:sz w:val="24"/>
          <w:lang w:val="en-IN"/>
        </w:rPr>
        <w:tab/>
      </w:r>
      <w:r w:rsidRPr="00EA52F7">
        <w:rPr>
          <w:b/>
          <w:color w:val="F2F2F2" w:themeColor="background1" w:themeShade="F2"/>
          <w:sz w:val="24"/>
          <w:lang w:val="en-IN"/>
        </w:rPr>
        <w:t xml:space="preserve">(revision of </w:t>
      </w:r>
      <w:r w:rsidR="008D7944" w:rsidRPr="00EA52F7">
        <w:rPr>
          <w:rFonts w:cs="Arial"/>
          <w:b/>
          <w:color w:val="F2F2F2" w:themeColor="background1" w:themeShade="F2"/>
          <w:sz w:val="24"/>
          <w:lang w:val="en-IN"/>
        </w:rPr>
        <w:t>S2-2004845</w:t>
      </w:r>
      <w:r w:rsidR="00127DAD" w:rsidRPr="00EA52F7">
        <w:rPr>
          <w:rFonts w:cs="Arial"/>
          <w:b/>
          <w:color w:val="F2F2F2" w:themeColor="background1" w:themeShade="F2"/>
          <w:sz w:val="24"/>
          <w:lang w:val="en-IN"/>
        </w:rPr>
        <w:t>r09</w:t>
      </w:r>
      <w:r w:rsidRPr="00EA52F7">
        <w:rPr>
          <w:b/>
          <w:color w:val="F2F2F2" w:themeColor="background1" w:themeShade="F2"/>
          <w:sz w:val="24"/>
          <w:lang w:val="en-IN"/>
        </w:rPr>
        <w:t>)</w:t>
      </w: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39ECED55" w14:textId="69A5AD78"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Pr="004723CC">
        <w:rPr>
          <w:rFonts w:ascii="Arial" w:hAnsi="Arial" w:cs="Arial"/>
          <w:bCs/>
        </w:rPr>
        <w:t xml:space="preserve">LS on </w:t>
      </w:r>
      <w:r w:rsidR="003B069A" w:rsidRPr="004723CC">
        <w:rPr>
          <w:rFonts w:ascii="Arial" w:hAnsi="Arial" w:cs="Arial"/>
          <w:bCs/>
        </w:rPr>
        <w:t>IP address to GPSI translation</w:t>
      </w:r>
    </w:p>
    <w:p w14:paraId="5159AD05" w14:textId="77777777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S6-200947/ S2-2004</w:t>
      </w:r>
      <w:r w:rsidR="008D7944">
        <w:rPr>
          <w:rFonts w:ascii="Arial" w:hAnsi="Arial" w:cs="Arial"/>
          <w:bCs/>
        </w:rPr>
        <w:t>784</w:t>
      </w:r>
    </w:p>
    <w:p w14:paraId="784F7C2B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14:paraId="1C5B7848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  <w:t>EDGEAPP</w:t>
      </w:r>
    </w:p>
    <w:p w14:paraId="7C2222F7" w14:textId="6092D052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280277">
        <w:rPr>
          <w:rFonts w:ascii="Arial" w:hAnsi="Arial" w:cs="Arial"/>
          <w:bCs/>
          <w:color w:val="000000"/>
        </w:rPr>
        <w:t>SA2</w:t>
      </w:r>
    </w:p>
    <w:p w14:paraId="2D9CC796" w14:textId="1A727DEE" w:rsidR="00BE7434" w:rsidRPr="00EA52F7" w:rsidRDefault="00A002C7" w:rsidP="00A002C7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EA52F7">
        <w:rPr>
          <w:rFonts w:ascii="Arial" w:hAnsi="Arial" w:cs="Arial"/>
          <w:b/>
          <w:lang w:val="en-GB"/>
        </w:rPr>
        <w:t>To:</w:t>
      </w:r>
      <w:r w:rsidRPr="00EA52F7">
        <w:rPr>
          <w:rFonts w:ascii="Arial" w:hAnsi="Arial" w:cs="Arial"/>
          <w:bCs/>
          <w:lang w:val="en-GB"/>
        </w:rPr>
        <w:tab/>
      </w:r>
      <w:r w:rsidR="00280277" w:rsidRPr="00EA52F7">
        <w:rPr>
          <w:rFonts w:ascii="Arial" w:hAnsi="Arial" w:cs="Arial"/>
          <w:bCs/>
          <w:color w:val="000000"/>
          <w:lang w:val="en-GB"/>
        </w:rPr>
        <w:t>SA6</w:t>
      </w:r>
    </w:p>
    <w:p w14:paraId="44A46281" w14:textId="06380B91" w:rsidR="00A002C7" w:rsidRPr="00E2170E" w:rsidRDefault="00BE7434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2170E">
        <w:rPr>
          <w:rFonts w:ascii="Arial" w:hAnsi="Arial" w:cs="Arial"/>
          <w:b/>
          <w:lang w:val="fr-FR"/>
        </w:rPr>
        <w:t>CC :</w:t>
      </w:r>
      <w:r w:rsidRPr="00E2170E">
        <w:rPr>
          <w:rFonts w:ascii="Arial" w:hAnsi="Arial" w:cs="Arial"/>
          <w:bCs/>
          <w:color w:val="000000"/>
          <w:lang w:val="fr-FR"/>
        </w:rPr>
        <w:tab/>
      </w:r>
      <w:r w:rsidR="00280277" w:rsidRPr="00E2170E">
        <w:rPr>
          <w:rFonts w:ascii="Arial" w:hAnsi="Arial" w:cs="Arial"/>
          <w:bCs/>
          <w:color w:val="000000"/>
          <w:lang w:val="fr-FR"/>
        </w:rPr>
        <w:t>SA3</w:t>
      </w:r>
    </w:p>
    <w:p w14:paraId="7163C39B" w14:textId="77777777" w:rsidR="00A002C7" w:rsidRPr="00E2170E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53FBDC" w14:textId="77777777" w:rsidR="00A002C7" w:rsidRPr="00E2170E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2170E">
        <w:rPr>
          <w:rFonts w:ascii="Arial" w:hAnsi="Arial" w:cs="Arial"/>
          <w:b/>
          <w:lang w:val="fr-FR"/>
        </w:rPr>
        <w:t xml:space="preserve">Contact </w:t>
      </w:r>
      <w:proofErr w:type="gramStart"/>
      <w:r w:rsidRPr="00E2170E">
        <w:rPr>
          <w:rFonts w:ascii="Arial" w:hAnsi="Arial" w:cs="Arial"/>
          <w:b/>
          <w:lang w:val="fr-FR"/>
        </w:rPr>
        <w:t>Person:</w:t>
      </w:r>
      <w:proofErr w:type="gramEnd"/>
      <w:r w:rsidRPr="00E2170E">
        <w:rPr>
          <w:rFonts w:ascii="Arial" w:hAnsi="Arial" w:cs="Arial"/>
          <w:bCs/>
          <w:lang w:val="fr-FR"/>
        </w:rPr>
        <w:tab/>
      </w:r>
    </w:p>
    <w:p w14:paraId="1A2002F1" w14:textId="77777777" w:rsidR="00134B79" w:rsidRPr="00E2170E" w:rsidRDefault="00134B79" w:rsidP="00134B79">
      <w:pPr>
        <w:pStyle w:val="Heading4"/>
        <w:tabs>
          <w:tab w:val="left" w:pos="2268"/>
        </w:tabs>
        <w:ind w:left="567"/>
        <w:rPr>
          <w:rFonts w:cs="Arial"/>
          <w:bCs/>
          <w:sz w:val="21"/>
          <w:szCs w:val="22"/>
          <w:lang w:val="fr-FR"/>
        </w:rPr>
      </w:pPr>
      <w:proofErr w:type="gramStart"/>
      <w:r w:rsidRPr="00E2170E">
        <w:rPr>
          <w:rFonts w:cs="Arial"/>
          <w:bCs/>
          <w:sz w:val="21"/>
          <w:szCs w:val="22"/>
          <w:lang w:val="fr-FR"/>
        </w:rPr>
        <w:t>Name:</w:t>
      </w:r>
      <w:proofErr w:type="gramEnd"/>
      <w:r w:rsidRPr="00E2170E">
        <w:rPr>
          <w:rFonts w:cs="Arial"/>
          <w:bCs/>
          <w:sz w:val="21"/>
          <w:szCs w:val="22"/>
          <w:lang w:val="fr-FR"/>
        </w:rPr>
        <w:tab/>
      </w:r>
      <w:r w:rsidRPr="00E2170E">
        <w:rPr>
          <w:rFonts w:cs="Arial"/>
          <w:b w:val="0"/>
          <w:sz w:val="21"/>
          <w:szCs w:val="22"/>
          <w:lang w:val="fr-FR"/>
        </w:rPr>
        <w:t>Dan Wang</w:t>
      </w:r>
    </w:p>
    <w:p w14:paraId="379FBB5D" w14:textId="69163148" w:rsidR="00134B79" w:rsidRDefault="00134B79" w:rsidP="00134B79">
      <w:pPr>
        <w:pStyle w:val="Heading4"/>
        <w:tabs>
          <w:tab w:val="left" w:pos="2268"/>
        </w:tabs>
        <w:ind w:left="567"/>
        <w:rPr>
          <w:rFonts w:cs="Arial"/>
          <w:bCs/>
          <w:sz w:val="21"/>
          <w:szCs w:val="22"/>
        </w:rPr>
      </w:pPr>
      <w:r w:rsidRPr="009E3E3C">
        <w:rPr>
          <w:rFonts w:cs="Arial"/>
          <w:bCs/>
          <w:sz w:val="21"/>
          <w:szCs w:val="22"/>
        </w:rPr>
        <w:t>E-mail Address:</w:t>
      </w:r>
      <w:r w:rsidRPr="009E3E3C">
        <w:rPr>
          <w:rFonts w:cs="Arial"/>
          <w:bCs/>
          <w:sz w:val="21"/>
          <w:szCs w:val="22"/>
        </w:rPr>
        <w:tab/>
      </w:r>
      <w:proofErr w:type="spellStart"/>
      <w:r w:rsidRPr="00127DAD">
        <w:rPr>
          <w:rFonts w:cs="Arial"/>
          <w:b w:val="0"/>
          <w:sz w:val="21"/>
          <w:szCs w:val="22"/>
        </w:rPr>
        <w:t>wangdanyjy</w:t>
      </w:r>
      <w:proofErr w:type="spellEnd"/>
      <w:r w:rsidRPr="00127DAD">
        <w:rPr>
          <w:rFonts w:cs="Arial"/>
          <w:b w:val="0"/>
          <w:sz w:val="21"/>
          <w:szCs w:val="22"/>
          <w:lang w:eastAsia="zh-CN"/>
        </w:rPr>
        <w:t xml:space="preserve"> AT </w:t>
      </w:r>
      <w:proofErr w:type="spellStart"/>
      <w:r w:rsidRPr="00127DAD">
        <w:rPr>
          <w:rFonts w:cs="Arial"/>
          <w:b w:val="0"/>
          <w:sz w:val="21"/>
          <w:szCs w:val="22"/>
        </w:rPr>
        <w:t>chinamobile</w:t>
      </w:r>
      <w:proofErr w:type="spellEnd"/>
      <w:r w:rsidRPr="00127DAD">
        <w:rPr>
          <w:rFonts w:cs="Arial"/>
          <w:b w:val="0"/>
          <w:sz w:val="21"/>
          <w:szCs w:val="22"/>
          <w:lang w:eastAsia="zh-CN"/>
        </w:rPr>
        <w:t xml:space="preserve"> DOT </w:t>
      </w:r>
      <w:r w:rsidRPr="00127DAD">
        <w:rPr>
          <w:rFonts w:cs="Arial"/>
          <w:b w:val="0"/>
          <w:sz w:val="21"/>
          <w:szCs w:val="22"/>
        </w:rPr>
        <w:t>com</w:t>
      </w:r>
    </w:p>
    <w:p w14:paraId="6D6FF056" w14:textId="77777777" w:rsidR="00687A28" w:rsidRPr="00127DAD" w:rsidRDefault="00687A28" w:rsidP="00687A28">
      <w:pPr>
        <w:rPr>
          <w:lang w:val="en-IE"/>
        </w:rPr>
      </w:pPr>
    </w:p>
    <w:p w14:paraId="7A63FDDD" w14:textId="77777777" w:rsidR="00687A28" w:rsidRPr="00B6658B" w:rsidRDefault="00687A28" w:rsidP="00687A2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Laurent Thiebaut</w:t>
      </w:r>
    </w:p>
    <w:p w14:paraId="690EF368" w14:textId="77777777" w:rsidR="00687A28" w:rsidRDefault="00687A28" w:rsidP="00687A2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136D9168" w14:textId="77777777" w:rsidR="00687A28" w:rsidRPr="00687A28" w:rsidRDefault="00687A28" w:rsidP="00687A28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74E64855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A002C7" w:rsidRPr="00A002C7">
        <w:rPr>
          <w:rFonts w:ascii="Arial" w:hAnsi="Arial" w:cs="Arial"/>
          <w:bCs/>
        </w:rPr>
        <w:t>.</w:t>
      </w:r>
      <w:r w:rsidR="00127DAD">
        <w:rPr>
          <w:rFonts w:ascii="Arial" w:hAnsi="Arial" w:cs="Arial"/>
          <w:bCs/>
        </w:rPr>
        <w:t>None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41FB0233" w14:textId="77777777" w:rsidR="00280277" w:rsidRPr="0097014E" w:rsidRDefault="00280277" w:rsidP="00280277">
      <w:pPr>
        <w:rPr>
          <w:rFonts w:ascii="Arial" w:hAnsi="Arial" w:cs="Arial"/>
        </w:rPr>
      </w:pPr>
      <w:r>
        <w:rPr>
          <w:rFonts w:ascii="Arial" w:hAnsi="Arial" w:cs="Arial"/>
        </w:rPr>
        <w:t>SA2 thanks SA6 for their LS. SA2 have discussed the incoming SA6 LS and would like to answer the following</w:t>
      </w:r>
    </w:p>
    <w:p w14:paraId="55903CF0" w14:textId="77777777" w:rsidR="00280277" w:rsidRPr="004D17F5" w:rsidRDefault="00280277" w:rsidP="004D17F5">
      <w:pPr>
        <w:rPr>
          <w:rFonts w:ascii="Arial" w:hAnsi="Arial" w:cs="Arial"/>
          <w:color w:val="000000"/>
          <w:lang w:eastAsia="ko-KR"/>
        </w:rPr>
      </w:pPr>
    </w:p>
    <w:p w14:paraId="5A242C5D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>: Is there a core network supported method to provide a UE’s GPSI to an EAS directly?</w:t>
      </w:r>
    </w:p>
    <w:p w14:paraId="38C6DA3B" w14:textId="6D2D7FDA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>: No</w:t>
      </w:r>
      <w:r w:rsidR="007C4174">
        <w:rPr>
          <w:lang w:val="en-GB" w:eastAsia="ko-KR"/>
        </w:rPr>
        <w:t>.</w:t>
      </w:r>
    </w:p>
    <w:p w14:paraId="3FAED93C" w14:textId="77777777" w:rsidR="00134B79" w:rsidRDefault="00134B79" w:rsidP="00134B79">
      <w:pPr>
        <w:pStyle w:val="B1"/>
        <w:ind w:left="0" w:firstLine="0"/>
        <w:rPr>
          <w:lang w:val="en-GB" w:eastAsia="ko-KR"/>
        </w:rPr>
      </w:pPr>
    </w:p>
    <w:p w14:paraId="31D0976F" w14:textId="77777777" w:rsidR="00134B79" w:rsidRDefault="00134B79" w:rsidP="00134B79">
      <w:pPr>
        <w:pStyle w:val="B1"/>
        <w:numPr>
          <w:ilvl w:val="0"/>
          <w:numId w:val="9"/>
        </w:numPr>
        <w:rPr>
          <w:lang w:val="en-GB"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Does the core network provide an API to translate a UE's IP address (private and public) to its GPSI, and if not, would it be feasible to provide such functionality in Rel-17 in order to address the SA6 requirement for UE IP address translation? </w:t>
      </w:r>
    </w:p>
    <w:p w14:paraId="2A4E3F7D" w14:textId="2C0F12F1" w:rsidR="00134B79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 xml:space="preserve">: No and there is neither on-going nor planned work at SA2 to support </w:t>
      </w:r>
      <w:proofErr w:type="gramStart"/>
      <w:r>
        <w:rPr>
          <w:lang w:val="en-GB" w:eastAsia="ko-KR"/>
        </w:rPr>
        <w:t>an a</w:t>
      </w:r>
      <w:proofErr w:type="gramEnd"/>
      <w:r>
        <w:rPr>
          <w:lang w:val="en-GB" w:eastAsia="ko-KR"/>
        </w:rPr>
        <w:t xml:space="preserve"> API to translate a UE's address (allocated by 5GC or public/</w:t>
      </w:r>
      <w:proofErr w:type="spellStart"/>
      <w:r>
        <w:rPr>
          <w:lang w:val="en-GB" w:eastAsia="ko-KR"/>
        </w:rPr>
        <w:t>NATed</w:t>
      </w:r>
      <w:proofErr w:type="spellEnd"/>
      <w:r>
        <w:rPr>
          <w:lang w:val="en-GB" w:eastAsia="ko-KR"/>
        </w:rPr>
        <w:t xml:space="preserve"> IP address or Ethernet address) to its GPSI. </w:t>
      </w:r>
      <w:r w:rsidR="007C4174">
        <w:rPr>
          <w:lang w:val="en-GB" w:eastAsia="ko-KR"/>
        </w:rPr>
        <w:t>SA2 would like to understand the use case for this SA6 requirement.</w:t>
      </w:r>
    </w:p>
    <w:p w14:paraId="16E660CD" w14:textId="77777777" w:rsidR="00134B79" w:rsidRDefault="00134B79" w:rsidP="00134B79">
      <w:pPr>
        <w:pStyle w:val="B1"/>
        <w:ind w:left="0" w:firstLine="0"/>
        <w:rPr>
          <w:u w:val="single"/>
          <w:lang w:val="en-GB" w:eastAsia="ko-KR"/>
        </w:rPr>
      </w:pPr>
    </w:p>
    <w:p w14:paraId="1F1C4967" w14:textId="77777777" w:rsidR="00134B79" w:rsidRDefault="00134B79" w:rsidP="00134B79">
      <w:pPr>
        <w:pStyle w:val="B1"/>
        <w:numPr>
          <w:ilvl w:val="0"/>
          <w:numId w:val="9"/>
        </w:numPr>
        <w:rPr>
          <w:lang w:eastAsia="ko-KR"/>
        </w:rPr>
      </w:pPr>
      <w:r>
        <w:rPr>
          <w:u w:val="single"/>
          <w:lang w:val="en-GB" w:eastAsia="ko-KR"/>
        </w:rPr>
        <w:t>SA6 Question</w:t>
      </w:r>
      <w:r>
        <w:rPr>
          <w:lang w:val="en-GB" w:eastAsia="ko-KR"/>
        </w:rPr>
        <w:t xml:space="preserve">: While providing the functionality requested in bullet 1, is it feasible to provide </w:t>
      </w:r>
      <w:proofErr w:type="gramStart"/>
      <w:r>
        <w:rPr>
          <w:lang w:val="en-GB" w:eastAsia="ko-KR"/>
        </w:rPr>
        <w:t>application-specific</w:t>
      </w:r>
      <w:proofErr w:type="gramEnd"/>
      <w:r>
        <w:rPr>
          <w:lang w:val="en-GB" w:eastAsia="ko-KR"/>
        </w:rPr>
        <w:t xml:space="preserve"> GPSIs, to ensure that a single GPSI </w:t>
      </w:r>
      <w:proofErr w:type="spellStart"/>
      <w:r>
        <w:rPr>
          <w:lang w:val="en-GB" w:eastAsia="ko-KR"/>
        </w:rPr>
        <w:t>can not</w:t>
      </w:r>
      <w:proofErr w:type="spellEnd"/>
      <w:r>
        <w:rPr>
          <w:lang w:val="en-GB" w:eastAsia="ko-KR"/>
        </w:rPr>
        <w:t xml:space="preserve"> be used to track an end user's activity across applications (EASs), to protect end user privacy? </w:t>
      </w:r>
    </w:p>
    <w:p w14:paraId="7600C47B" w14:textId="59566AFC" w:rsidR="00E1529D" w:rsidRDefault="00134B79" w:rsidP="00134B79">
      <w:pPr>
        <w:pStyle w:val="B1"/>
        <w:ind w:left="0" w:firstLine="0"/>
        <w:rPr>
          <w:lang w:val="en-GB" w:eastAsia="ko-KR"/>
        </w:rPr>
      </w:pPr>
      <w:r>
        <w:rPr>
          <w:u w:val="single"/>
          <w:lang w:val="en-GB" w:eastAsia="ko-KR"/>
        </w:rPr>
        <w:t>SA2 Answer</w:t>
      </w:r>
      <w:r>
        <w:rPr>
          <w:lang w:val="en-GB" w:eastAsia="ko-KR"/>
        </w:rPr>
        <w:t xml:space="preserve">: </w:t>
      </w:r>
      <w:r w:rsidR="00E1529D">
        <w:rPr>
          <w:lang w:val="en-GB" w:eastAsia="ko-KR"/>
        </w:rPr>
        <w:t xml:space="preserve">SA2 would like to point out that a subscription </w:t>
      </w:r>
      <w:r w:rsidR="00E1529D" w:rsidRPr="00E1529D">
        <w:rPr>
          <w:lang w:val="en-GB" w:eastAsia="ko-KR"/>
        </w:rPr>
        <w:t>may have one or several External Identifier(s)</w:t>
      </w:r>
      <w:r w:rsidR="00BE7434">
        <w:rPr>
          <w:lang w:val="en-GB" w:eastAsia="ko-KR"/>
        </w:rPr>
        <w:t xml:space="preserve"> but whether is an appropriate mechanism to protect end </w:t>
      </w:r>
      <w:proofErr w:type="gramStart"/>
      <w:r w:rsidR="00BE7434">
        <w:rPr>
          <w:lang w:val="en-GB" w:eastAsia="ko-KR"/>
        </w:rPr>
        <w:t>users</w:t>
      </w:r>
      <w:proofErr w:type="gramEnd"/>
      <w:r w:rsidR="00BE7434">
        <w:rPr>
          <w:lang w:val="en-GB" w:eastAsia="ko-KR"/>
        </w:rPr>
        <w:t xml:space="preserve"> privacy is up to SA3 to comment on.</w:t>
      </w:r>
    </w:p>
    <w:p w14:paraId="6C63CAAB" w14:textId="77777777" w:rsidR="00E1529D" w:rsidRDefault="00E1529D" w:rsidP="00134B79">
      <w:pPr>
        <w:pStyle w:val="B1"/>
        <w:ind w:left="0" w:firstLine="0"/>
        <w:rPr>
          <w:lang w:val="en-GB" w:eastAsia="ko-KR"/>
        </w:rPr>
      </w:pPr>
    </w:p>
    <w:p w14:paraId="7894D253" w14:textId="2B5AD9C4" w:rsidR="00280277" w:rsidRPr="00134B79" w:rsidRDefault="00E1529D" w:rsidP="00280277">
      <w:pPr>
        <w:pStyle w:val="B1"/>
        <w:ind w:left="0" w:firstLine="0"/>
        <w:rPr>
          <w:lang w:val="en-GB" w:eastAsia="ko-KR"/>
        </w:rPr>
      </w:pPr>
      <w:r>
        <w:rPr>
          <w:lang w:val="en-GB" w:eastAsia="ko-KR"/>
        </w:rPr>
        <w:t>SA2 would also like to comment a</w:t>
      </w:r>
      <w:r w:rsidR="00134B79">
        <w:rPr>
          <w:lang w:val="en-GB" w:eastAsia="ko-KR"/>
        </w:rPr>
        <w:t>bout “Allowing NEF to provide the AF with a corresponding GPSI “</w:t>
      </w:r>
      <w:r>
        <w:rPr>
          <w:lang w:val="en-GB" w:eastAsia="ko-KR"/>
        </w:rPr>
        <w:t>;</w:t>
      </w:r>
      <w:r w:rsidR="00134B79">
        <w:rPr>
          <w:lang w:val="en-GB" w:eastAsia="ko-KR"/>
        </w:rPr>
        <w:t xml:space="preserve"> security concerns were raised and SA2 would work in the future on this part of SA6 request only if agreed by SA3</w:t>
      </w:r>
      <w:bookmarkStart w:id="0" w:name="_GoBack"/>
      <w:bookmarkEnd w:id="0"/>
    </w:p>
    <w:p w14:paraId="713C8FD4" w14:textId="77777777"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6EF95E5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To SA</w:t>
      </w:r>
      <w:r w:rsidR="00280277">
        <w:rPr>
          <w:rFonts w:ascii="Arial" w:hAnsi="Arial" w:cs="Arial"/>
          <w:b/>
        </w:rPr>
        <w:t>6</w:t>
      </w:r>
      <w:r w:rsidR="00345D36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</w:p>
    <w:p w14:paraId="226F1CAB" w14:textId="12CDC349" w:rsidR="00A002C7" w:rsidRDefault="00A002C7" w:rsidP="00A002C7">
      <w:pPr>
        <w:spacing w:after="120"/>
        <w:ind w:left="993" w:hanging="993"/>
        <w:rPr>
          <w:rFonts w:ascii="Arial" w:hAnsi="Arial" w:cs="Arial"/>
          <w:color w:val="00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="00134B79" w:rsidRPr="00134B79">
        <w:rPr>
          <w:rFonts w:ascii="Arial" w:hAnsi="Arial" w:cs="Arial"/>
          <w:color w:val="000000"/>
        </w:rPr>
        <w:t>SA2 would like SA6 to kindly consider the above and provide feedback accordingly</w:t>
      </w:r>
      <w:r w:rsidRPr="00A002C7">
        <w:rPr>
          <w:rFonts w:ascii="Arial" w:hAnsi="Arial" w:cs="Arial"/>
          <w:color w:val="000000"/>
        </w:rPr>
        <w:t>.</w:t>
      </w: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14:paraId="435EB087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D2646" w14:textId="77777777"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1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147C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8B6B5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198B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7837C5" w14:paraId="71BD3A0C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0C60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296D6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Oct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12th – 23rd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19962" w14:textId="701167F8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  <w:r w:rsidR="00687A28">
              <w:rPr>
                <w:rFonts w:ascii="Calibri" w:hAnsi="Calibri" w:cs="Calibri"/>
                <w:color w:val="000000"/>
                <w:lang w:val="fr-FR" w:eastAsia="fr-FR"/>
              </w:rPr>
              <w:t xml:space="preserve"> (e-meeting)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6385D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tr w:rsidR="00280277" w:rsidRPr="007837C5" w14:paraId="3B1EC9A1" w14:textId="77777777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DEA4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EBDA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Nov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16th – 20th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05D4" w14:textId="62FEDB1E" w:rsidR="00280277" w:rsidRPr="007837C5" w:rsidRDefault="00687A2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(e-meeting)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6649E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bookmarkEnd w:id="1"/>
    </w:tbl>
    <w:p w14:paraId="21488C25" w14:textId="77777777" w:rsidR="009257F2" w:rsidRPr="00A002C7" w:rsidRDefault="009257F2" w:rsidP="00EA52F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 w:rsidSect="00EA52F7">
      <w:headerReference w:type="first" r:id="rId10"/>
      <w:pgSz w:w="11907" w:h="16840" w:code="9"/>
      <w:pgMar w:top="907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E42F7" w14:textId="77777777" w:rsidR="00D12505" w:rsidRDefault="00D12505">
      <w:r>
        <w:separator/>
      </w:r>
    </w:p>
  </w:endnote>
  <w:endnote w:type="continuationSeparator" w:id="0">
    <w:p w14:paraId="6D12D4E5" w14:textId="77777777" w:rsidR="00D12505" w:rsidRDefault="00D12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7905E" w14:textId="77777777" w:rsidR="00D12505" w:rsidRDefault="00D12505">
      <w:r>
        <w:separator/>
      </w:r>
    </w:p>
  </w:footnote>
  <w:footnote w:type="continuationSeparator" w:id="0">
    <w:p w14:paraId="346C7C84" w14:textId="77777777" w:rsidR="00D12505" w:rsidRDefault="00D12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8339A" w14:textId="45293DB7" w:rsidR="00EA52F7" w:rsidRDefault="00EA52F7" w:rsidP="00EA52F7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#39</w:t>
    </w:r>
    <w:r w:rsidR="00E2170E">
      <w:rPr>
        <w:b/>
        <w:noProof/>
        <w:sz w:val="24"/>
      </w:rPr>
      <w:t>-bis</w:t>
    </w:r>
    <w:r>
      <w:rPr>
        <w:b/>
        <w:noProof/>
        <w:sz w:val="24"/>
      </w:rPr>
      <w:t>-e</w:t>
    </w:r>
    <w:r>
      <w:rPr>
        <w:b/>
        <w:noProof/>
        <w:sz w:val="24"/>
      </w:rPr>
      <w:tab/>
    </w:r>
    <w:r w:rsidR="00E2170E" w:rsidRPr="00E2170E">
      <w:rPr>
        <w:b/>
        <w:noProof/>
        <w:sz w:val="24"/>
      </w:rPr>
      <w:t>S6-201697</w:t>
    </w:r>
  </w:p>
  <w:p w14:paraId="11A03FBD" w14:textId="189F6A46" w:rsidR="00EA52F7" w:rsidRDefault="00EA52F7" w:rsidP="00EA52F7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 xml:space="preserve">e-meeting, </w:t>
    </w:r>
    <w:r w:rsidR="00E2170E">
      <w:rPr>
        <w:b/>
        <w:noProof/>
        <w:sz w:val="24"/>
      </w:rPr>
      <w:t>12</w:t>
    </w:r>
    <w:r w:rsidR="00E2170E" w:rsidRPr="00E2170E">
      <w:rPr>
        <w:b/>
        <w:noProof/>
        <w:sz w:val="24"/>
        <w:vertAlign w:val="superscript"/>
      </w:rPr>
      <w:t>th</w:t>
    </w:r>
    <w:r>
      <w:rPr>
        <w:rFonts w:cs="Arial"/>
        <w:b/>
        <w:bCs/>
        <w:sz w:val="22"/>
      </w:rPr>
      <w:t xml:space="preserve"> – </w:t>
    </w:r>
    <w:r w:rsidR="00E2170E">
      <w:rPr>
        <w:rFonts w:cs="Arial"/>
        <w:b/>
        <w:bCs/>
        <w:sz w:val="22"/>
      </w:rPr>
      <w:t>20</w:t>
    </w:r>
    <w:r>
      <w:rPr>
        <w:rFonts w:cs="Arial"/>
        <w:b/>
        <w:bCs/>
        <w:sz w:val="22"/>
        <w:vertAlign w:val="superscript"/>
      </w:rPr>
      <w:t>th</w:t>
    </w:r>
    <w:r>
      <w:rPr>
        <w:rFonts w:cs="Arial"/>
        <w:b/>
        <w:bCs/>
        <w:sz w:val="22"/>
      </w:rPr>
      <w:t xml:space="preserve"> </w:t>
    </w:r>
    <w:r w:rsidR="00E2170E">
      <w:rPr>
        <w:rFonts w:cs="Arial"/>
        <w:b/>
        <w:bCs/>
        <w:sz w:val="22"/>
      </w:rPr>
      <w:t>October</w:t>
    </w:r>
    <w:r>
      <w:rPr>
        <w:rFonts w:cs="Arial"/>
        <w:b/>
        <w:bCs/>
        <w:sz w:val="22"/>
      </w:rPr>
      <w:t xml:space="preserve"> </w:t>
    </w:r>
    <w:r>
      <w:rPr>
        <w:b/>
        <w:noProof/>
        <w:sz w:val="24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324606"/>
    <w:multiLevelType w:val="hybridMultilevel"/>
    <w:tmpl w:val="0A14E6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E34B5"/>
    <w:rsid w:val="000F3D59"/>
    <w:rsid w:val="00102D6E"/>
    <w:rsid w:val="001135A8"/>
    <w:rsid w:val="00121EB1"/>
    <w:rsid w:val="00126BC3"/>
    <w:rsid w:val="00127DAD"/>
    <w:rsid w:val="00134B79"/>
    <w:rsid w:val="00135BFE"/>
    <w:rsid w:val="001641A4"/>
    <w:rsid w:val="0017476B"/>
    <w:rsid w:val="00186990"/>
    <w:rsid w:val="001927B4"/>
    <w:rsid w:val="00193CD6"/>
    <w:rsid w:val="001961FB"/>
    <w:rsid w:val="001B7E25"/>
    <w:rsid w:val="001B7F49"/>
    <w:rsid w:val="001C2D61"/>
    <w:rsid w:val="001E7C1B"/>
    <w:rsid w:val="001F3DB1"/>
    <w:rsid w:val="00204E4F"/>
    <w:rsid w:val="002079DF"/>
    <w:rsid w:val="00234314"/>
    <w:rsid w:val="00246287"/>
    <w:rsid w:val="00271A99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24549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EBD"/>
    <w:rsid w:val="004C7BAA"/>
    <w:rsid w:val="004D17F5"/>
    <w:rsid w:val="004E00A3"/>
    <w:rsid w:val="00550971"/>
    <w:rsid w:val="0057561C"/>
    <w:rsid w:val="00587476"/>
    <w:rsid w:val="00596D06"/>
    <w:rsid w:val="005A1CE5"/>
    <w:rsid w:val="005A24D3"/>
    <w:rsid w:val="005B2F13"/>
    <w:rsid w:val="005B7F91"/>
    <w:rsid w:val="005C0B02"/>
    <w:rsid w:val="005F1D6B"/>
    <w:rsid w:val="006106B2"/>
    <w:rsid w:val="00611C53"/>
    <w:rsid w:val="0063174C"/>
    <w:rsid w:val="006415D0"/>
    <w:rsid w:val="00655AF6"/>
    <w:rsid w:val="00675931"/>
    <w:rsid w:val="00687A28"/>
    <w:rsid w:val="00694E9E"/>
    <w:rsid w:val="0069766D"/>
    <w:rsid w:val="006E6319"/>
    <w:rsid w:val="007002BB"/>
    <w:rsid w:val="0070408E"/>
    <w:rsid w:val="00734558"/>
    <w:rsid w:val="00742EFA"/>
    <w:rsid w:val="00752922"/>
    <w:rsid w:val="007739F4"/>
    <w:rsid w:val="00774037"/>
    <w:rsid w:val="007A5D15"/>
    <w:rsid w:val="007C4174"/>
    <w:rsid w:val="007C6117"/>
    <w:rsid w:val="007D5F2D"/>
    <w:rsid w:val="007E2B51"/>
    <w:rsid w:val="007F35AB"/>
    <w:rsid w:val="00813606"/>
    <w:rsid w:val="0084764B"/>
    <w:rsid w:val="00867A0B"/>
    <w:rsid w:val="008C1106"/>
    <w:rsid w:val="008C41EA"/>
    <w:rsid w:val="008D7944"/>
    <w:rsid w:val="008E17F1"/>
    <w:rsid w:val="009019A0"/>
    <w:rsid w:val="00903279"/>
    <w:rsid w:val="00905D73"/>
    <w:rsid w:val="0092180B"/>
    <w:rsid w:val="009257F2"/>
    <w:rsid w:val="00934188"/>
    <w:rsid w:val="00957DEA"/>
    <w:rsid w:val="00983036"/>
    <w:rsid w:val="009838E0"/>
    <w:rsid w:val="00990F7C"/>
    <w:rsid w:val="00991978"/>
    <w:rsid w:val="00991DE5"/>
    <w:rsid w:val="009958A2"/>
    <w:rsid w:val="009A79B6"/>
    <w:rsid w:val="009C4CE2"/>
    <w:rsid w:val="009D375A"/>
    <w:rsid w:val="009D6515"/>
    <w:rsid w:val="009E2719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7EDD"/>
    <w:rsid w:val="00AE0A92"/>
    <w:rsid w:val="00AE1BB2"/>
    <w:rsid w:val="00AE4C99"/>
    <w:rsid w:val="00AF373D"/>
    <w:rsid w:val="00B15756"/>
    <w:rsid w:val="00B4399C"/>
    <w:rsid w:val="00B45271"/>
    <w:rsid w:val="00B5409A"/>
    <w:rsid w:val="00B72910"/>
    <w:rsid w:val="00B77DBE"/>
    <w:rsid w:val="00BD7636"/>
    <w:rsid w:val="00BE4ABA"/>
    <w:rsid w:val="00BE7434"/>
    <w:rsid w:val="00C051DB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61AB1"/>
    <w:rsid w:val="00C75FAA"/>
    <w:rsid w:val="00C802A9"/>
    <w:rsid w:val="00C839BD"/>
    <w:rsid w:val="00CA05BA"/>
    <w:rsid w:val="00CB5B67"/>
    <w:rsid w:val="00CC1289"/>
    <w:rsid w:val="00CF3562"/>
    <w:rsid w:val="00D12505"/>
    <w:rsid w:val="00D144EE"/>
    <w:rsid w:val="00D2198D"/>
    <w:rsid w:val="00D9605D"/>
    <w:rsid w:val="00DA6F4E"/>
    <w:rsid w:val="00DF12B4"/>
    <w:rsid w:val="00DF23D4"/>
    <w:rsid w:val="00E06680"/>
    <w:rsid w:val="00E1529D"/>
    <w:rsid w:val="00E2170E"/>
    <w:rsid w:val="00E277A0"/>
    <w:rsid w:val="00E31BE0"/>
    <w:rsid w:val="00E45AE1"/>
    <w:rsid w:val="00E46A57"/>
    <w:rsid w:val="00E4746E"/>
    <w:rsid w:val="00E51024"/>
    <w:rsid w:val="00E54AFF"/>
    <w:rsid w:val="00E64551"/>
    <w:rsid w:val="00E91BB9"/>
    <w:rsid w:val="00E96B11"/>
    <w:rsid w:val="00EA3DB6"/>
    <w:rsid w:val="00EA4653"/>
    <w:rsid w:val="00EA52F7"/>
    <w:rsid w:val="00EA6154"/>
    <w:rsid w:val="00EB4E64"/>
    <w:rsid w:val="00EC39F1"/>
    <w:rsid w:val="00EC6ABC"/>
    <w:rsid w:val="00EF417A"/>
    <w:rsid w:val="00F026F4"/>
    <w:rsid w:val="00F04C2C"/>
    <w:rsid w:val="00F1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UnresolvedMention1">
    <w:name w:val="Unresolved Mention1"/>
    <w:uiPriority w:val="99"/>
    <w:semiHidden/>
    <w:unhideWhenUsed/>
    <w:rsid w:val="001E7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D63C79-B75B-4978-97FF-43FA9D28D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2393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CR0020R1</cp:lastModifiedBy>
  <cp:revision>6</cp:revision>
  <cp:lastPrinted>2002-04-23T07:10:00Z</cp:lastPrinted>
  <dcterms:created xsi:type="dcterms:W3CDTF">2020-08-28T12:59:00Z</dcterms:created>
  <dcterms:modified xsi:type="dcterms:W3CDTF">2020-09-23T15:53:00Z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1598609156</vt:lpwstr>
  </property>
</Properties>
</file>